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77777777" w:rsidR="009F7772" w:rsidRDefault="00000000">
      <w:pPr>
        <w:spacing w:before="240" w:after="240"/>
        <w:rPr>
          <w:b/>
          <w:sz w:val="24"/>
          <w:szCs w:val="24"/>
          <w:highlight w:val="white"/>
        </w:rPr>
      </w:pPr>
      <w:r>
        <w:rPr>
          <w:b/>
          <w:sz w:val="24"/>
          <w:szCs w:val="24"/>
          <w:highlight w:val="white"/>
          <w:u w:val="single"/>
        </w:rPr>
        <w:t>Informacja prasowa</w:t>
      </w:r>
      <w:r>
        <w:rPr>
          <w:b/>
          <w:sz w:val="24"/>
          <w:szCs w:val="24"/>
          <w:highlight w:val="white"/>
        </w:rPr>
        <w:t xml:space="preserve">                                                                                             </w:t>
      </w:r>
    </w:p>
    <w:p w14:paraId="00000002" w14:textId="77777777" w:rsidR="009F7772" w:rsidRDefault="00000000">
      <w:pPr>
        <w:spacing w:before="240" w:after="240"/>
        <w:jc w:val="right"/>
        <w:rPr>
          <w:b/>
          <w:sz w:val="36"/>
          <w:szCs w:val="36"/>
          <w:highlight w:val="white"/>
        </w:rPr>
      </w:pPr>
      <w:r>
        <w:rPr>
          <w:b/>
          <w:sz w:val="24"/>
          <w:szCs w:val="24"/>
          <w:highlight w:val="white"/>
        </w:rPr>
        <w:t xml:space="preserve"> Łódź, 31.03.2025 r.</w:t>
      </w:r>
    </w:p>
    <w:p w14:paraId="164FD494" w14:textId="54C798FD" w:rsidR="008333F6" w:rsidRPr="008333F6" w:rsidRDefault="008333F6" w:rsidP="008333F6">
      <w:pPr>
        <w:spacing w:before="240" w:after="240" w:line="240" w:lineRule="auto"/>
        <w:jc w:val="both"/>
        <w:rPr>
          <w:b/>
          <w:bCs/>
          <w:sz w:val="40"/>
          <w:szCs w:val="40"/>
          <w:lang w:val="pl-PL"/>
        </w:rPr>
      </w:pPr>
      <w:r w:rsidRPr="008333F6">
        <w:rPr>
          <w:b/>
          <w:bCs/>
          <w:sz w:val="40"/>
          <w:szCs w:val="40"/>
          <w:lang w:val="pl-PL"/>
        </w:rPr>
        <w:t>Kubota z nowym systemem identyfikacji wizualnej w kampanii SWOBODNIE. BO TAK</w:t>
      </w:r>
    </w:p>
    <w:p w14:paraId="0F9AE2EC" w14:textId="77777777" w:rsidR="008333F6" w:rsidRPr="008333F6" w:rsidRDefault="008333F6" w:rsidP="008333F6">
      <w:pPr>
        <w:spacing w:before="240" w:after="240" w:line="360" w:lineRule="auto"/>
        <w:jc w:val="both"/>
        <w:rPr>
          <w:lang w:val="pl-PL"/>
        </w:rPr>
      </w:pPr>
      <w:r w:rsidRPr="008333F6">
        <w:rPr>
          <w:b/>
          <w:bCs/>
          <w:lang w:val="pl-PL"/>
        </w:rPr>
        <w:t>Polska marka obuwia, odzieży oraz akcesoriów zaprezentowała nową identyfikację wizualną. Dotychczasowe logo kultowej Kuboty przeszło sporą metamorfozę i pojawiło się w najnowszej kampanii marketingowej.</w:t>
      </w:r>
    </w:p>
    <w:p w14:paraId="44003134" w14:textId="77777777" w:rsidR="008333F6" w:rsidRPr="008333F6" w:rsidRDefault="008333F6" w:rsidP="008333F6">
      <w:pPr>
        <w:spacing w:before="240" w:after="240" w:line="360" w:lineRule="auto"/>
        <w:jc w:val="both"/>
        <w:rPr>
          <w:lang w:val="pl-PL"/>
        </w:rPr>
      </w:pPr>
      <w:r w:rsidRPr="008333F6">
        <w:rPr>
          <w:lang w:val="pl-PL"/>
        </w:rPr>
        <w:t>Marka przekonuje, że Kubota to styl życia, którego podstawą jest swoboda w ruchach i wyrażaniu siebie. Właśnie do tych wartości nawiązuje nowe logo.</w:t>
      </w:r>
    </w:p>
    <w:p w14:paraId="566C7DF1" w14:textId="77777777" w:rsidR="008333F6" w:rsidRPr="008333F6" w:rsidRDefault="008333F6" w:rsidP="008333F6">
      <w:pPr>
        <w:spacing w:line="360" w:lineRule="auto"/>
        <w:jc w:val="both"/>
        <w:rPr>
          <w:lang w:val="pl-PL"/>
        </w:rPr>
      </w:pPr>
      <w:r w:rsidRPr="008333F6">
        <w:rPr>
          <w:b/>
          <w:bCs/>
          <w:lang w:val="pl-PL"/>
        </w:rPr>
        <w:t xml:space="preserve">Chmura komfortu i </w:t>
      </w:r>
      <w:proofErr w:type="spellStart"/>
      <w:r w:rsidRPr="008333F6">
        <w:rPr>
          <w:b/>
          <w:bCs/>
          <w:lang w:val="pl-PL"/>
        </w:rPr>
        <w:t>przełamywacz</w:t>
      </w:r>
      <w:proofErr w:type="spellEnd"/>
      <w:r w:rsidRPr="008333F6">
        <w:rPr>
          <w:b/>
          <w:bCs/>
          <w:lang w:val="pl-PL"/>
        </w:rPr>
        <w:t xml:space="preserve"> schematów</w:t>
      </w:r>
    </w:p>
    <w:p w14:paraId="1B286F87" w14:textId="77777777" w:rsidR="008333F6" w:rsidRPr="008333F6" w:rsidRDefault="008333F6" w:rsidP="008333F6">
      <w:pPr>
        <w:spacing w:after="240" w:line="360" w:lineRule="auto"/>
        <w:jc w:val="both"/>
        <w:rPr>
          <w:lang w:val="pl-PL"/>
        </w:rPr>
      </w:pPr>
      <w:r w:rsidRPr="008333F6">
        <w:rPr>
          <w:lang w:val="pl-PL"/>
        </w:rPr>
        <w:t xml:space="preserve">Nowy sygnet marki składa się z dwóch elementów: </w:t>
      </w:r>
      <w:proofErr w:type="spellStart"/>
      <w:r w:rsidRPr="008333F6">
        <w:rPr>
          <w:lang w:val="pl-PL"/>
        </w:rPr>
        <w:t>przełamywacza</w:t>
      </w:r>
      <w:proofErr w:type="spellEnd"/>
      <w:r w:rsidRPr="008333F6">
        <w:rPr>
          <w:lang w:val="pl-PL"/>
        </w:rPr>
        <w:t xml:space="preserve"> schematów, czyli ukośnika oraz chmury, nazywanej chmurą komfortu. Ukośnik to z jednej strony ukłon w stronę dotychczasowego logo, a z drugiej – symbol przełamywania schematów w modzie i w myśleniu. Chmura z kolei ma budzić skojarzenia ze swobodą, wygodą i zabawą.</w:t>
      </w:r>
    </w:p>
    <w:p w14:paraId="794B53DF" w14:textId="77777777" w:rsidR="008333F6" w:rsidRPr="008333F6" w:rsidRDefault="008333F6" w:rsidP="008333F6">
      <w:pPr>
        <w:spacing w:before="240" w:after="240" w:line="360" w:lineRule="auto"/>
        <w:jc w:val="both"/>
        <w:rPr>
          <w:lang w:val="pl-PL"/>
        </w:rPr>
      </w:pPr>
      <w:r w:rsidRPr="008333F6">
        <w:rPr>
          <w:lang w:val="pl-PL"/>
        </w:rPr>
        <w:t>Głównym atutem nowego logo jest prosta forma, dzięki której znak jest łatwo skalowalny, ponadczasowy i dobrze wygląda w połączeniu z każdym typem produktu. Zastosowany krój (jaki) pisma pozwala na dostosowanie się do nowych trendów wizualnych, dzięki możliwości płynnie zmieniającej się grubości, wysokości czy szerokości liter. A zderzenie w sygnecie formy miękkiej (chmurki) i ostrej (ukośnika) nadaje znakowi uniseksowego charakteru.</w:t>
      </w:r>
    </w:p>
    <w:p w14:paraId="59DD9D4D" w14:textId="77777777" w:rsidR="008333F6" w:rsidRPr="008333F6" w:rsidRDefault="008333F6" w:rsidP="008333F6">
      <w:pPr>
        <w:spacing w:before="240" w:after="240" w:line="360" w:lineRule="auto"/>
        <w:jc w:val="both"/>
        <w:rPr>
          <w:lang w:val="pl-PL"/>
        </w:rPr>
      </w:pPr>
      <w:r w:rsidRPr="008333F6">
        <w:rPr>
          <w:lang w:val="pl-PL"/>
        </w:rPr>
        <w:t>Logo ma też dodatkowe, ukryte znaczenie. Ukośnik w połączeniu z chmurą, która nawiązuje do kształtu serca, może być odczytywany jako komunikat: I love Kubota.</w:t>
      </w:r>
    </w:p>
    <w:p w14:paraId="25E88697" w14:textId="77777777" w:rsidR="008333F6" w:rsidRPr="008333F6" w:rsidRDefault="008333F6" w:rsidP="008333F6">
      <w:pPr>
        <w:spacing w:before="240" w:line="360" w:lineRule="auto"/>
        <w:jc w:val="both"/>
        <w:rPr>
          <w:lang w:val="pl-PL"/>
        </w:rPr>
      </w:pPr>
      <w:r w:rsidRPr="008333F6">
        <w:rPr>
          <w:b/>
          <w:bCs/>
          <w:lang w:val="pl-PL"/>
        </w:rPr>
        <w:t>Co jeszcze ulegnie zmianie?</w:t>
      </w:r>
    </w:p>
    <w:p w14:paraId="64800CBF" w14:textId="77777777" w:rsidR="008333F6" w:rsidRPr="008333F6" w:rsidRDefault="008333F6" w:rsidP="008333F6">
      <w:pPr>
        <w:spacing w:line="360" w:lineRule="auto"/>
        <w:jc w:val="both"/>
        <w:rPr>
          <w:lang w:val="pl-PL"/>
        </w:rPr>
      </w:pPr>
      <w:proofErr w:type="spellStart"/>
      <w:r w:rsidRPr="008333F6">
        <w:rPr>
          <w:lang w:val="pl-PL"/>
        </w:rPr>
        <w:t>Claim</w:t>
      </w:r>
      <w:proofErr w:type="spellEnd"/>
      <w:r w:rsidRPr="008333F6">
        <w:rPr>
          <w:lang w:val="pl-PL"/>
        </w:rPr>
        <w:t xml:space="preserve"> marki, wymyślony przez fanów Kubota, uległ jedynie skróceniu do formy: Kubota to styl życia. Z kolei logotyp i symbolika zawarta w sygnecie oraz krój pisma stały się punktem wyjścia dla nowej identyfikacji wizualnej. Będzie ona obecna na stronie marki, w jej mediach społecznościowych i w pozostałych kanałach dotarcia.</w:t>
      </w:r>
    </w:p>
    <w:p w14:paraId="1F75D694" w14:textId="77777777" w:rsidR="008333F6" w:rsidRPr="008333F6" w:rsidRDefault="008333F6" w:rsidP="008333F6">
      <w:pPr>
        <w:spacing w:before="240" w:after="240" w:line="360" w:lineRule="auto"/>
        <w:jc w:val="both"/>
        <w:rPr>
          <w:lang w:val="pl-PL"/>
        </w:rPr>
      </w:pPr>
      <w:r w:rsidRPr="008333F6">
        <w:rPr>
          <w:lang w:val="pl-PL"/>
        </w:rPr>
        <w:t>Nowe logo będzie od tej pory widoczne przede wszystkim na obuwiu, odzieży i akcesoriach Kuboty. Wyjątkiem są klapki na rzep, na których – jako ukłon dla tradycji i fanów lat 90. – zostanie dobrze znane, klasyczne logo.</w:t>
      </w:r>
    </w:p>
    <w:p w14:paraId="724D18F0" w14:textId="77777777" w:rsidR="008333F6" w:rsidRDefault="008333F6" w:rsidP="008333F6">
      <w:pPr>
        <w:spacing w:before="240" w:line="360" w:lineRule="auto"/>
        <w:jc w:val="both"/>
        <w:rPr>
          <w:b/>
          <w:bCs/>
          <w:lang w:val="pl-PL"/>
        </w:rPr>
      </w:pPr>
    </w:p>
    <w:p w14:paraId="06B5A16B" w14:textId="7CCD7D4E" w:rsidR="008333F6" w:rsidRPr="008333F6" w:rsidRDefault="008333F6" w:rsidP="008333F6">
      <w:pPr>
        <w:spacing w:before="240" w:line="360" w:lineRule="auto"/>
        <w:jc w:val="both"/>
        <w:rPr>
          <w:b/>
          <w:bCs/>
          <w:lang w:val="pl-PL"/>
        </w:rPr>
      </w:pPr>
      <w:r w:rsidRPr="008333F6">
        <w:rPr>
          <w:b/>
          <w:bCs/>
          <w:lang w:val="pl-PL"/>
        </w:rPr>
        <w:lastRenderedPageBreak/>
        <w:t>Swobodnie. BO TAK!</w:t>
      </w:r>
    </w:p>
    <w:p w14:paraId="00FE3B73" w14:textId="77777777" w:rsidR="008333F6" w:rsidRPr="008333F6" w:rsidRDefault="008333F6" w:rsidP="008333F6">
      <w:pPr>
        <w:spacing w:after="240" w:line="360" w:lineRule="auto"/>
        <w:jc w:val="both"/>
        <w:rPr>
          <w:lang w:val="pl-PL"/>
        </w:rPr>
      </w:pPr>
      <w:r w:rsidRPr="008333F6">
        <w:rPr>
          <w:lang w:val="pl-PL"/>
        </w:rPr>
        <w:t>Mimo nowej identyfikacji wizualnej nie zmienia się to, co najważniejsze, czyli fundament marki.</w:t>
      </w:r>
    </w:p>
    <w:p w14:paraId="343B5962" w14:textId="2D2DBFC3" w:rsidR="008333F6" w:rsidRPr="008333F6" w:rsidRDefault="008333F6" w:rsidP="008333F6">
      <w:pPr>
        <w:spacing w:before="240" w:after="240" w:line="360" w:lineRule="auto"/>
        <w:jc w:val="both"/>
        <w:rPr>
          <w:lang w:val="pl-PL"/>
        </w:rPr>
      </w:pPr>
      <w:r w:rsidRPr="008333F6">
        <w:rPr>
          <w:lang w:val="pl-PL"/>
        </w:rPr>
        <w:t xml:space="preserve">– </w:t>
      </w:r>
      <w:r w:rsidRPr="008333F6">
        <w:rPr>
          <w:i/>
          <w:iCs/>
          <w:lang w:val="pl-PL"/>
        </w:rPr>
        <w:t>To, że Kubota opiera się na swobodzie i komforcie nie jest wynikiem marketingowych obliczeń. Opracowaliśmy strategię marki, ale strategia nie wymyśla wartości, tylko je kondensuje i wydobywa. Kubota taka jest, BO TACY jesteśmy my: prawdziwi, wyraziści i</w:t>
      </w:r>
      <w:r>
        <w:rPr>
          <w:i/>
          <w:iCs/>
          <w:lang w:val="pl-PL"/>
        </w:rPr>
        <w:t> </w:t>
      </w:r>
      <w:r w:rsidRPr="008333F6">
        <w:rPr>
          <w:i/>
          <w:iCs/>
          <w:lang w:val="pl-PL"/>
        </w:rPr>
        <w:t>swobodni. Gdy zaczęliśmy myśleć o sesji do kampanii prezentującej nowe logo, nie mogliśmy znaleźć pomysłu, który by tę szczerość przebił. Kubota to my. I stąd sesja, której głównymi bohaterami są ludzie tworzący Kubotę –  tak o stronie wizualnej kampanii SWOBODNIE. BO TAK</w:t>
      </w:r>
      <w:r w:rsidRPr="008333F6">
        <w:rPr>
          <w:lang w:val="pl-PL"/>
        </w:rPr>
        <w:t xml:space="preserve"> – mówi Alina </w:t>
      </w:r>
      <w:proofErr w:type="spellStart"/>
      <w:r w:rsidRPr="008333F6">
        <w:rPr>
          <w:lang w:val="pl-PL"/>
        </w:rPr>
        <w:t>Sztoch</w:t>
      </w:r>
      <w:proofErr w:type="spellEnd"/>
      <w:r w:rsidRPr="008333F6">
        <w:rPr>
          <w:lang w:val="pl-PL"/>
        </w:rPr>
        <w:t>, CEO &amp; Co-</w:t>
      </w:r>
      <w:proofErr w:type="spellStart"/>
      <w:r w:rsidRPr="008333F6">
        <w:rPr>
          <w:lang w:val="pl-PL"/>
        </w:rPr>
        <w:t>founder</w:t>
      </w:r>
      <w:proofErr w:type="spellEnd"/>
      <w:r w:rsidRPr="008333F6">
        <w:rPr>
          <w:lang w:val="pl-PL"/>
        </w:rPr>
        <w:t xml:space="preserve"> Kuboty.</w:t>
      </w:r>
    </w:p>
    <w:p w14:paraId="63E0DDB1" w14:textId="784E62C7" w:rsidR="008333F6" w:rsidRPr="008333F6" w:rsidRDefault="008333F6" w:rsidP="008333F6">
      <w:pPr>
        <w:spacing w:before="240" w:after="240" w:line="360" w:lineRule="auto"/>
        <w:jc w:val="both"/>
        <w:rPr>
          <w:lang w:val="pl-PL"/>
        </w:rPr>
      </w:pPr>
      <w:r w:rsidRPr="008333F6">
        <w:rPr>
          <w:lang w:val="pl-PL"/>
        </w:rPr>
        <w:t>BO TAK lubimy, BO TACY jesteśmy, BO TAK czujemy, BO TAK żyjemy – zwrot “BO TAK”, nawiązujący do słowa KUBOTA, stał się punktem wyjścia do tego, by opowiedzieć o</w:t>
      </w:r>
      <w:r>
        <w:rPr>
          <w:lang w:val="pl-PL"/>
        </w:rPr>
        <w:t> </w:t>
      </w:r>
      <w:r w:rsidRPr="008333F6">
        <w:rPr>
          <w:lang w:val="pl-PL"/>
        </w:rPr>
        <w:t xml:space="preserve">wartościach, którymi kieruje się marka: swobodzie, zabawie, autentyczności i </w:t>
      </w:r>
      <w:proofErr w:type="spellStart"/>
      <w:r w:rsidRPr="008333F6">
        <w:rPr>
          <w:lang w:val="pl-PL"/>
        </w:rPr>
        <w:t>inkluzywności</w:t>
      </w:r>
      <w:proofErr w:type="spellEnd"/>
      <w:r w:rsidRPr="008333F6">
        <w:rPr>
          <w:lang w:val="pl-PL"/>
        </w:rPr>
        <w:t>.</w:t>
      </w:r>
    </w:p>
    <w:p w14:paraId="44A5B384" w14:textId="77777777" w:rsidR="008333F6" w:rsidRPr="008333F6" w:rsidRDefault="008333F6" w:rsidP="008333F6">
      <w:pPr>
        <w:spacing w:before="240" w:line="360" w:lineRule="auto"/>
        <w:jc w:val="both"/>
        <w:rPr>
          <w:lang w:val="pl-PL"/>
        </w:rPr>
      </w:pPr>
      <w:r w:rsidRPr="008333F6">
        <w:rPr>
          <w:b/>
          <w:bCs/>
          <w:lang w:val="pl-PL"/>
        </w:rPr>
        <w:t>W rolach głównych: zespół Kuboty</w:t>
      </w:r>
    </w:p>
    <w:p w14:paraId="23E4B9CE" w14:textId="0414BB0A" w:rsidR="008333F6" w:rsidRPr="008333F6" w:rsidRDefault="008333F6" w:rsidP="008333F6">
      <w:pPr>
        <w:spacing w:after="240" w:line="360" w:lineRule="auto"/>
        <w:jc w:val="both"/>
        <w:rPr>
          <w:lang w:val="pl-PL"/>
        </w:rPr>
      </w:pPr>
      <w:r w:rsidRPr="008333F6">
        <w:rPr>
          <w:lang w:val="pl-PL"/>
        </w:rPr>
        <w:t>Co ważne, twarzami spotu kampanii „SWOBODNIE. BO TAK”, wyreżyserowanego przez duet</w:t>
      </w:r>
      <w:r>
        <w:rPr>
          <w:lang w:val="pl-PL"/>
        </w:rPr>
        <w:t xml:space="preserve"> </w:t>
      </w:r>
      <w:proofErr w:type="spellStart"/>
      <w:r w:rsidRPr="008333F6">
        <w:rPr>
          <w:lang w:val="pl-PL"/>
        </w:rPr>
        <w:t>December</w:t>
      </w:r>
      <w:proofErr w:type="spellEnd"/>
      <w:r w:rsidRPr="008333F6">
        <w:rPr>
          <w:lang w:val="pl-PL"/>
        </w:rPr>
        <w:t xml:space="preserve"> x Zieliński, zostali pracownicy marki – ludzie, którzy tworzą ją od środka i najlepiej oddają jej charakter: są autentyczni, naturalni i po prostu są sobą.</w:t>
      </w:r>
    </w:p>
    <w:p w14:paraId="18B8C810" w14:textId="77777777" w:rsidR="008333F6" w:rsidRPr="008333F6" w:rsidRDefault="008333F6" w:rsidP="008333F6">
      <w:pPr>
        <w:spacing w:before="240" w:after="240" w:line="360" w:lineRule="auto"/>
        <w:jc w:val="both"/>
        <w:rPr>
          <w:lang w:val="pl-PL"/>
        </w:rPr>
      </w:pPr>
      <w:r w:rsidRPr="008333F6">
        <w:rPr>
          <w:lang w:val="pl-PL"/>
        </w:rPr>
        <w:t xml:space="preserve">Nowy system wizualny jest efektem strategii </w:t>
      </w:r>
      <w:proofErr w:type="spellStart"/>
      <w:r w:rsidRPr="008333F6">
        <w:rPr>
          <w:lang w:val="pl-PL"/>
        </w:rPr>
        <w:t>brandingowej</w:t>
      </w:r>
      <w:proofErr w:type="spellEnd"/>
      <w:r w:rsidRPr="008333F6">
        <w:rPr>
          <w:lang w:val="pl-PL"/>
        </w:rPr>
        <w:t>, która nie kreuje wartości marki na nowo, lecz wzmacnia te, które były obecne w Kubocie od zawsze.</w:t>
      </w:r>
    </w:p>
    <w:p w14:paraId="03DFD872" w14:textId="77777777" w:rsidR="008333F6" w:rsidRPr="008333F6" w:rsidRDefault="008333F6" w:rsidP="008333F6">
      <w:pPr>
        <w:spacing w:before="240" w:after="240" w:line="360" w:lineRule="auto"/>
        <w:jc w:val="both"/>
        <w:rPr>
          <w:lang w:val="pl-PL"/>
        </w:rPr>
      </w:pPr>
      <w:r w:rsidRPr="008333F6">
        <w:rPr>
          <w:lang w:val="pl-PL"/>
        </w:rPr>
        <w:t xml:space="preserve">Za projekt nowego systemu identyfikacji wizualnej Kuboty odpowiada muflon studio, które wspólnie z Hanką Dziubińską stworzyło również koncepcję kampanii </w:t>
      </w:r>
      <w:proofErr w:type="spellStart"/>
      <w:r w:rsidRPr="008333F6">
        <w:rPr>
          <w:lang w:val="pl-PL"/>
        </w:rPr>
        <w:t>rebrandingowej</w:t>
      </w:r>
      <w:proofErr w:type="spellEnd"/>
      <w:r w:rsidRPr="008333F6">
        <w:rPr>
          <w:lang w:val="pl-PL"/>
        </w:rPr>
        <w:t>.</w:t>
      </w:r>
    </w:p>
    <w:p w14:paraId="3D7F3D98" w14:textId="77777777" w:rsidR="008333F6" w:rsidRPr="008333F6" w:rsidRDefault="008333F6" w:rsidP="008333F6">
      <w:pPr>
        <w:spacing w:before="240" w:after="240" w:line="360" w:lineRule="auto"/>
        <w:jc w:val="both"/>
        <w:rPr>
          <w:lang w:val="pl-PL"/>
        </w:rPr>
      </w:pPr>
      <w:r w:rsidRPr="008333F6">
        <w:rPr>
          <w:lang w:val="pl-PL"/>
        </w:rPr>
        <w:t xml:space="preserve">Spot wideo oraz zdjęcia promujące kampanię „SWOBODNIE. BO TAK” wyreżyserował duet </w:t>
      </w:r>
      <w:proofErr w:type="spellStart"/>
      <w:r w:rsidRPr="008333F6">
        <w:rPr>
          <w:lang w:val="pl-PL"/>
        </w:rPr>
        <w:t>December</w:t>
      </w:r>
      <w:proofErr w:type="spellEnd"/>
      <w:r w:rsidRPr="008333F6">
        <w:rPr>
          <w:lang w:val="pl-PL"/>
        </w:rPr>
        <w:t xml:space="preserve"> x Zieliński, a za produkcję sesji odpowiedzialna była agencja </w:t>
      </w:r>
      <w:proofErr w:type="spellStart"/>
      <w:r w:rsidRPr="008333F6">
        <w:rPr>
          <w:lang w:val="pl-PL"/>
        </w:rPr>
        <w:t>Warsaw</w:t>
      </w:r>
      <w:proofErr w:type="spellEnd"/>
      <w:r w:rsidRPr="008333F6">
        <w:rPr>
          <w:lang w:val="pl-PL"/>
        </w:rPr>
        <w:t xml:space="preserve"> </w:t>
      </w:r>
      <w:proofErr w:type="spellStart"/>
      <w:r w:rsidRPr="008333F6">
        <w:rPr>
          <w:lang w:val="pl-PL"/>
        </w:rPr>
        <w:t>Creatives</w:t>
      </w:r>
      <w:proofErr w:type="spellEnd"/>
      <w:r w:rsidRPr="008333F6">
        <w:rPr>
          <w:lang w:val="pl-PL"/>
        </w:rPr>
        <w:t xml:space="preserve">.  Zdjęcia z sesji </w:t>
      </w:r>
      <w:proofErr w:type="spellStart"/>
      <w:r w:rsidRPr="008333F6">
        <w:rPr>
          <w:lang w:val="pl-PL"/>
        </w:rPr>
        <w:t>lookbookowej</w:t>
      </w:r>
      <w:proofErr w:type="spellEnd"/>
      <w:r w:rsidRPr="008333F6">
        <w:rPr>
          <w:lang w:val="pl-PL"/>
        </w:rPr>
        <w:t xml:space="preserve"> zrealizowane zostały przez fotografa Macieja Nowaka i </w:t>
      </w:r>
      <w:proofErr w:type="spellStart"/>
      <w:r w:rsidRPr="008333F6">
        <w:rPr>
          <w:lang w:val="pl-PL"/>
        </w:rPr>
        <w:t>Bulletproof</w:t>
      </w:r>
      <w:proofErr w:type="spellEnd"/>
      <w:r w:rsidRPr="008333F6">
        <w:rPr>
          <w:lang w:val="pl-PL"/>
        </w:rPr>
        <w:t xml:space="preserve"> </w:t>
      </w:r>
      <w:proofErr w:type="spellStart"/>
      <w:r w:rsidRPr="008333F6">
        <w:rPr>
          <w:lang w:val="pl-PL"/>
        </w:rPr>
        <w:t>Warsaw</w:t>
      </w:r>
      <w:proofErr w:type="spellEnd"/>
      <w:r w:rsidRPr="008333F6">
        <w:rPr>
          <w:lang w:val="pl-PL"/>
        </w:rPr>
        <w:t xml:space="preserve"> (produkcja), a w ramach realizacji kampanii </w:t>
      </w:r>
      <w:proofErr w:type="spellStart"/>
      <w:r w:rsidRPr="008333F6">
        <w:rPr>
          <w:lang w:val="pl-PL"/>
        </w:rPr>
        <w:t>mediowej</w:t>
      </w:r>
      <w:proofErr w:type="spellEnd"/>
      <w:r w:rsidRPr="008333F6">
        <w:rPr>
          <w:lang w:val="pl-PL"/>
        </w:rPr>
        <w:t xml:space="preserve"> Kubota współpracuje z agencją </w:t>
      </w:r>
      <w:proofErr w:type="spellStart"/>
      <w:r w:rsidRPr="008333F6">
        <w:rPr>
          <w:lang w:val="pl-PL"/>
        </w:rPr>
        <w:t>Initiative</w:t>
      </w:r>
      <w:proofErr w:type="spellEnd"/>
      <w:r w:rsidRPr="008333F6">
        <w:rPr>
          <w:lang w:val="pl-PL"/>
        </w:rPr>
        <w:t xml:space="preserve"> Media.</w:t>
      </w:r>
    </w:p>
    <w:p w14:paraId="00000016" w14:textId="0126D82A" w:rsidR="009F7772" w:rsidRPr="008333F6" w:rsidRDefault="008333F6">
      <w:pPr>
        <w:spacing w:before="240" w:after="240" w:line="360" w:lineRule="auto"/>
        <w:jc w:val="both"/>
        <w:rPr>
          <w:lang w:val="pl-PL"/>
        </w:rPr>
      </w:pPr>
      <w:r w:rsidRPr="008333F6">
        <w:rPr>
          <w:lang w:val="pl-PL"/>
        </w:rPr>
        <w:t xml:space="preserve">Za nową strategią marki stoją natomiast agencja </w:t>
      </w:r>
      <w:proofErr w:type="spellStart"/>
      <w:r w:rsidRPr="008333F6">
        <w:rPr>
          <w:lang w:val="pl-PL"/>
        </w:rPr>
        <w:t>Tigers</w:t>
      </w:r>
      <w:proofErr w:type="spellEnd"/>
      <w:r w:rsidRPr="008333F6">
        <w:rPr>
          <w:lang w:val="pl-PL"/>
        </w:rPr>
        <w:t xml:space="preserve"> i Daniel Kotliński (I etap) oraz Hanka Dziubińska (II etap).</w:t>
      </w:r>
    </w:p>
    <w:sectPr w:rsidR="009F7772" w:rsidRPr="008333F6">
      <w:headerReference w:type="default" r:id="rId6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C01478" w14:textId="77777777" w:rsidR="00D26C52" w:rsidRDefault="00D26C52">
      <w:pPr>
        <w:spacing w:line="240" w:lineRule="auto"/>
      </w:pPr>
      <w:r>
        <w:separator/>
      </w:r>
    </w:p>
  </w:endnote>
  <w:endnote w:type="continuationSeparator" w:id="0">
    <w:p w14:paraId="3F55391B" w14:textId="77777777" w:rsidR="00D26C52" w:rsidRDefault="00D26C5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A3763C" w14:textId="77777777" w:rsidR="00D26C52" w:rsidRDefault="00D26C52">
      <w:pPr>
        <w:spacing w:line="240" w:lineRule="auto"/>
      </w:pPr>
      <w:r>
        <w:separator/>
      </w:r>
    </w:p>
  </w:footnote>
  <w:footnote w:type="continuationSeparator" w:id="0">
    <w:p w14:paraId="139932B3" w14:textId="77777777" w:rsidR="00D26C52" w:rsidRDefault="00D26C5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17" w14:textId="77777777" w:rsidR="009F7772" w:rsidRDefault="009F7772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7772"/>
    <w:rsid w:val="008333F6"/>
    <w:rsid w:val="009F7772"/>
    <w:rsid w:val="00BB5E64"/>
    <w:rsid w:val="00D26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904E2"/>
  <w15:docId w15:val="{906F265A-C8FC-447E-AF55-6E443F925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4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5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591</Words>
  <Characters>3548</Characters>
  <Application>Microsoft Office Word</Application>
  <DocSecurity>0</DocSecurity>
  <Lines>29</Lines>
  <Paragraphs>8</Paragraphs>
  <ScaleCrop>false</ScaleCrop>
  <Company/>
  <LinksUpToDate>false</LinksUpToDate>
  <CharactersWithSpaces>4131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Ewelina Saja</cp:lastModifiedBy>
  <cp:revision>2</cp:revision>
  <dcterms:created xsi:type="dcterms:W3CDTF">2025-03-28T10:23:00Z</dcterms:created>
  <dcterms:modified xsi:type="dcterms:W3CDTF">2025-03-28T10:26:00Z</dcterms:modified>
</cp:coreProperties>
</file>